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D892C" w14:textId="77777777" w:rsidR="00B10BC1" w:rsidRPr="0065792B" w:rsidRDefault="00B10BC1" w:rsidP="0065792B">
      <w:pPr>
        <w:pStyle w:val="Balk1"/>
        <w:jc w:val="center"/>
        <w:rPr>
          <w:rFonts w:ascii="Times New Roman" w:hAnsi="Times New Roman"/>
          <w:b/>
          <w:szCs w:val="24"/>
        </w:rPr>
      </w:pPr>
      <w:r w:rsidRPr="0065792B">
        <w:rPr>
          <w:rFonts w:ascii="Times New Roman" w:hAnsi="Times New Roman"/>
          <w:b/>
          <w:szCs w:val="24"/>
        </w:rPr>
        <w:t>SERHAT KALKINMA AJANSI</w:t>
      </w:r>
    </w:p>
    <w:p w14:paraId="32643ADF" w14:textId="2A3FEC1A" w:rsidR="00B10BC1" w:rsidRPr="0065792B" w:rsidRDefault="00A23AC4" w:rsidP="0065792B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65792B">
        <w:rPr>
          <w:b/>
          <w:bCs/>
        </w:rPr>
        <w:t xml:space="preserve">2021 </w:t>
      </w:r>
      <w:r w:rsidR="00B10BC1" w:rsidRPr="0065792B">
        <w:rPr>
          <w:b/>
          <w:bCs/>
        </w:rPr>
        <w:t>YILI TEKNİK DESTEK PROGRAMI</w:t>
      </w:r>
    </w:p>
    <w:p w14:paraId="4A334757" w14:textId="77777777" w:rsidR="00D61925" w:rsidRPr="0065792B" w:rsidRDefault="00D61925" w:rsidP="000D5E85">
      <w:pPr>
        <w:pStyle w:val="ndeer0"/>
        <w:spacing w:before="0" w:beforeAutospacing="0" w:after="0" w:afterAutospacing="0"/>
        <w:jc w:val="both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65792B" w14:paraId="62F910A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77777777" w:rsidR="008B2A38" w:rsidRPr="0065792B" w:rsidRDefault="008B2A38" w:rsidP="0065792B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5792B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0992FE99" w:rsidR="00CB1D9D" w:rsidRPr="0065792B" w:rsidRDefault="00CB1D9D" w:rsidP="000D5E85">
            <w:pPr>
              <w:jc w:val="both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65792B" w14:paraId="3861C74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65792B" w:rsidRDefault="008B2A38" w:rsidP="000D5E85">
            <w:pPr>
              <w:jc w:val="both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65792B" w14:paraId="6D46C03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65792B" w:rsidRDefault="008B2A38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5A992B7D" w:rsidR="008D1603" w:rsidRPr="0065792B" w:rsidRDefault="00BF3C4A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t>TRA2/21/TD/0094</w:t>
            </w:r>
          </w:p>
        </w:tc>
      </w:tr>
      <w:tr w:rsidR="008B2A38" w:rsidRPr="0065792B" w14:paraId="2A5729BE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65792B" w:rsidRDefault="008B2A38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0AC50433" w:rsidR="008B2A38" w:rsidRPr="0065792B" w:rsidRDefault="00391783" w:rsidP="000D5E85">
            <w:pPr>
              <w:pStyle w:val="Balk1"/>
              <w:jc w:val="both"/>
              <w:rPr>
                <w:rFonts w:ascii="Times New Roman" w:hAnsi="Times New Roman"/>
                <w:b/>
                <w:szCs w:val="24"/>
              </w:rPr>
            </w:pPr>
            <w:r w:rsidRPr="0065792B">
              <w:rPr>
                <w:rFonts w:ascii="Times New Roman" w:hAnsi="Times New Roman"/>
                <w:b/>
                <w:szCs w:val="24"/>
              </w:rPr>
              <w:t>DOĞUBAYAZIT BELEDİYESİ</w:t>
            </w:r>
          </w:p>
        </w:tc>
      </w:tr>
      <w:tr w:rsidR="008B2A38" w:rsidRPr="0065792B" w14:paraId="6CDC8948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65792B" w:rsidRDefault="008B2A38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4184DD84" w:rsidR="008B2A38" w:rsidRPr="0065792B" w:rsidRDefault="00D03DFF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t xml:space="preserve">Zabıta </w:t>
            </w:r>
            <w:r w:rsidR="001519E6" w:rsidRPr="0065792B">
              <w:rPr>
                <w:color w:val="000000"/>
                <w:lang w:eastAsia="tr-TR"/>
              </w:rPr>
              <w:t>Eğitimi</w:t>
            </w:r>
          </w:p>
        </w:tc>
      </w:tr>
      <w:tr w:rsidR="0093461D" w:rsidRPr="0065792B" w14:paraId="3F08FC36" w14:textId="77777777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65792B" w:rsidRDefault="0093461D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085F" w14:textId="527A6C20" w:rsidR="00BC13C4" w:rsidRPr="0065792B" w:rsidRDefault="00D03DFF" w:rsidP="000D5E85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tr-TR"/>
              </w:rPr>
            </w:pPr>
            <w:r w:rsidRPr="0065792B">
              <w:rPr>
                <w:b/>
                <w:lang w:eastAsia="tr-TR"/>
              </w:rPr>
              <w:t>KONULAR</w:t>
            </w:r>
            <w:r w:rsidR="00BC13C4" w:rsidRPr="0065792B">
              <w:rPr>
                <w:b/>
                <w:lang w:eastAsia="tr-TR"/>
              </w:rPr>
              <w:t>:</w:t>
            </w:r>
          </w:p>
          <w:p w14:paraId="70F874DE" w14:textId="4EDADCA0" w:rsidR="00BC13C4" w:rsidRPr="0065792B" w:rsidRDefault="00BC13C4" w:rsidP="0065792B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Memurların Genel Hakları, Ödev ve Sorumlulukları</w:t>
            </w:r>
            <w:r w:rsidR="000D5E85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: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Sad</w:t>
            </w:r>
            <w:r w:rsidR="000D5E85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akat, tarafsızlık ve devlete bağlılık, davranış 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ve</w:t>
            </w:r>
            <w:r w:rsidR="000D5E85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işbirligi, yurtdışında davranış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, devlet memurları</w:t>
            </w:r>
            <w:r w:rsidR="000D5E85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nın görev ve sorumlulukları, kiş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isel sorumluluk ve</w:t>
            </w:r>
            <w:r w:rsidR="000D5E85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zarar, mal bildirimi, basına bilgi ve demeç verme, resmi belge, araç ve gereçlerin yetki verilen mahaller</w:t>
            </w:r>
            <w:r w:rsidR="000D5E85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dış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ına çıkartılmaması ve iadesi vb.</w:t>
            </w:r>
          </w:p>
          <w:p w14:paraId="04445689" w14:textId="030AE698" w:rsidR="00BC13C4" w:rsidRPr="0065792B" w:rsidRDefault="000D5E85" w:rsidP="000D5E85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İ</w:t>
            </w:r>
            <w:r w:rsidR="0065792B"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ş</w:t>
            </w: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Yeri Açma ve Çalışma Ruhsatları: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Ruhsatlandırma işlemleri, iş 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yeri açma ruhsatlarını denetlemek,</w:t>
            </w:r>
            <w:r w:rsidR="0065792B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kapatma cezalarını uygulamak, sıhhi ve gayrisıhh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i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is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yerleri ve müesseseler.</w:t>
            </w:r>
          </w:p>
          <w:p w14:paraId="5ACB662C" w14:textId="6AE8A224" w:rsidR="00BC13C4" w:rsidRPr="0065792B" w:rsidRDefault="000D5E85" w:rsidP="000D5E85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Zabıtanın İmar Kirliliğiyle İlgili Görevleri: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Türk Ceza Kanunu’nun 184’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üncü maddesinde tanımlanan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sorumluluğ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u.</w:t>
            </w:r>
          </w:p>
          <w:p w14:paraId="62BE6AEB" w14:textId="04896D79" w:rsidR="00BC13C4" w:rsidRPr="0065792B" w:rsidRDefault="000D5E85" w:rsidP="000D5E85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İmar Denetimi ve Cezalar: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3194 Sayılı İmar Kanunu’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na göre uyulacak kurallar, imara aykırı olan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yapılara verilecek cezalar ve yapıların yıkımı, imar para cezaları.</w:t>
            </w:r>
          </w:p>
          <w:p w14:paraId="69EC3DF1" w14:textId="697338E3" w:rsidR="00BC13C4" w:rsidRPr="0065792B" w:rsidRDefault="000D5E85" w:rsidP="000D5E85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Kabahatler ve Yaptırımlar: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Kabahatlerin tanımı, genel ilkeleri, uygulaması, tahsil ve itiraz usulü,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baş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lıca kabahat türleri, Kabahatler Kanunu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’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na göre belediyenin ceza verme yetkisi, encümenin yetkisi,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zabıtanın yapması gereken iş ve iş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lemleri.</w:t>
            </w:r>
          </w:p>
          <w:p w14:paraId="5B41BDE4" w14:textId="66CABE82" w:rsidR="00BC13C4" w:rsidRPr="0065792B" w:rsidRDefault="000D5E85" w:rsidP="000D5E85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Belediye Denetimi ve Cezalar: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2559 sayılı P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olis Vazife ve Salahiyet Kanunu’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na göre umuma açık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istirahat ve eğ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lence yerlerine idari para cezası verilmesi.</w:t>
            </w:r>
          </w:p>
          <w:p w14:paraId="282188FC" w14:textId="3DCC3AB2" w:rsidR="00BC13C4" w:rsidRPr="0065792B" w:rsidRDefault="00BC13C4" w:rsidP="000D5E85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Zabıtanın </w:t>
            </w:r>
            <w:r w:rsidR="000D5E85"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Görev ve Yetkileri:</w:t>
            </w:r>
            <w:r w:rsidR="000D5E85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Güvenlik, esenlik, sağ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lık, imar ve çevre görevleri, zabıtanın ceza verme</w:t>
            </w:r>
            <w:r w:rsidR="000D5E85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yetkisi, zabıtanın diğer birimlere katkı sağ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lama görevi.</w:t>
            </w:r>
          </w:p>
          <w:p w14:paraId="38919AC8" w14:textId="4E3A4365" w:rsidR="00BC13C4" w:rsidRPr="0065792B" w:rsidRDefault="00BC13C4" w:rsidP="000D5E85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Belediyelerin Görev ve Yetkileri;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5393</w:t>
            </w:r>
            <w:r w:rsidR="000D5E85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5216 sayılı Kanunlar ile diğ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er kanunlarla belediyelere</w:t>
            </w:r>
            <w:r w:rsidR="000D5E85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verilmiş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görev ve sorumluluklar ile yetki ve imtiyazları.</w:t>
            </w:r>
          </w:p>
          <w:p w14:paraId="38E6701C" w14:textId="245AEDFB" w:rsidR="00BC13C4" w:rsidRPr="0065792B" w:rsidRDefault="000D5E85" w:rsidP="000D5E85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lastRenderedPageBreak/>
              <w:t>Hal Yönetimi: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Yaş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sebze ve meyve hallerinin yönetim</w:t>
            </w:r>
            <w:r w:rsidR="001F29B9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i, hal rüsumları, rüsumların dağ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ıtımı, denetim</w:t>
            </w:r>
            <w:r w:rsidR="001F29B9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i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,</w:t>
            </w:r>
            <w:r w:rsidR="001F29B9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belediye ve hal</w:t>
            </w:r>
            <w:r w:rsidR="001F29B9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zabıtasının yetkileri, Bakanlığın yetkileri, özelleştirme ve özel hal iş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letmeleri, </w:t>
            </w:r>
            <w:r w:rsidR="001F29B9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p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azar</w:t>
            </w:r>
            <w:r w:rsidR="001F29B9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yer</w:t>
            </w:r>
            <w:r w:rsidR="001F29B9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leri, hal iş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yerlerinin kiralanması, tahsisi.</w:t>
            </w:r>
          </w:p>
          <w:p w14:paraId="27D4D7E8" w14:textId="7F18E9A5" w:rsidR="00BC13C4" w:rsidRPr="0065792B" w:rsidRDefault="001F29B9" w:rsidP="000D5E85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Tebligat Uygulamaları: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7201 sayılı Tebligat Kanunu ve ilgili mevzuat uyarınca tebligat tutanaklarının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hazırlan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ması, ceza tutanaklarının tebliği usulleri, tebligatın kesinleşmesi, tebliğ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den sonra yapılacak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lemler vb.</w:t>
            </w:r>
          </w:p>
          <w:p w14:paraId="1F5C0007" w14:textId="3A00419D" w:rsidR="00BC13C4" w:rsidRPr="0065792B" w:rsidRDefault="001F29B9" w:rsidP="000D5E85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Gürültü Kirliliği ve Yönetimi: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Gürültü yönetiminde sorumluluk, gürültüye sebep olan hususlar,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gürültüye hassas ala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nlar, gürültü haritalarının oluş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umu ve esasları, gürültü eylem planı hazırlama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BC13C4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ilkeleri, denetim ve idari yaptırımlar.</w:t>
            </w:r>
          </w:p>
          <w:p w14:paraId="4C9E3C03" w14:textId="62BB438E" w:rsidR="0093461D" w:rsidRPr="0065792B" w:rsidRDefault="00BC13C4" w:rsidP="001F29B9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Gıda Denetimi v</w:t>
            </w:r>
            <w:r w:rsidR="001F29B9"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e Cezalar-Genel Sağlığ</w:t>
            </w:r>
            <w:r w:rsidRPr="0065792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ın Korunması</w:t>
            </w:r>
            <w:r w:rsidR="001F29B9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: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Belediye zabıtasının gıda denetimi ile ilgili</w:t>
            </w:r>
            <w:r w:rsidR="001F29B9"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ceza verme yetkisi,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Umumi Hıfzıssıhha Kanunu, mezarlıklar, sular, salgın hastalıklar.</w:t>
            </w:r>
          </w:p>
          <w:p w14:paraId="28B757C0" w14:textId="60A0B359" w:rsidR="0065792B" w:rsidRPr="0065792B" w:rsidRDefault="0065792B" w:rsidP="0065792B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Eğitimler yüz yüze ve teorik yöntemlerle gerçekleştirilecek ancak gerektiğinde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u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zman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dan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ğitimci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den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yukarıda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sıralanan 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tüm iş ve işlemlerin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müdürlük tarafından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yapılan işlemlerle karşılaştırılıp uygulamalı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bir şekilde</w:t>
            </w: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eğitim vermesi istenebilecektir.</w:t>
            </w:r>
          </w:p>
          <w:p w14:paraId="55488F4A" w14:textId="77777777" w:rsidR="0065792B" w:rsidRPr="0065792B" w:rsidRDefault="0065792B" w:rsidP="001F29B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</w:p>
          <w:p w14:paraId="7C32AC4D" w14:textId="702EFA63" w:rsidR="0065792B" w:rsidRPr="0065792B" w:rsidRDefault="0065792B" w:rsidP="001F29B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</w:p>
        </w:tc>
      </w:tr>
      <w:tr w:rsidR="0093461D" w:rsidRPr="0065792B" w14:paraId="772BAB4A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77777777" w:rsidR="0093461D" w:rsidRPr="0065792B" w:rsidRDefault="0093461D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lastRenderedPageBreak/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90318" w14:textId="182B36BA" w:rsidR="00C86B81" w:rsidRPr="0065792B" w:rsidRDefault="001F29B9" w:rsidP="000D5E85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 w:rsidRPr="0065792B">
              <w:rPr>
                <w:lang w:eastAsia="tr-TR"/>
              </w:rPr>
              <w:t>5 gün (20 saat)</w:t>
            </w:r>
          </w:p>
          <w:p w14:paraId="2F7D5B7E" w14:textId="0F4C11F6" w:rsidR="00C86B81" w:rsidRPr="0065792B" w:rsidRDefault="00C86B81" w:rsidP="000D5E85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</w:p>
        </w:tc>
      </w:tr>
      <w:tr w:rsidR="0093461D" w:rsidRPr="0065792B" w14:paraId="591EE3E9" w14:textId="77777777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6BB6FE6A" w:rsidR="0093461D" w:rsidRPr="0065792B" w:rsidRDefault="00BA75EA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t>Eğitimin</w:t>
            </w:r>
            <w:r w:rsidR="0093461D" w:rsidRPr="0065792B">
              <w:rPr>
                <w:color w:val="000000"/>
                <w:lang w:eastAsia="tr-TR"/>
              </w:rPr>
              <w:t xml:space="preserve">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0C187" w14:textId="690136D1" w:rsidR="00D03DFF" w:rsidRPr="0065792B" w:rsidRDefault="00D03DFF" w:rsidP="000D5E85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 w:rsidRPr="0065792B">
              <w:rPr>
                <w:lang w:eastAsia="tr-TR"/>
              </w:rPr>
              <w:t xml:space="preserve">25 </w:t>
            </w:r>
            <w:r w:rsidR="001F29B9" w:rsidRPr="0065792B">
              <w:rPr>
                <w:lang w:eastAsia="tr-TR"/>
              </w:rPr>
              <w:t>-</w:t>
            </w:r>
            <w:r w:rsidR="002B42C5" w:rsidRPr="0065792B">
              <w:rPr>
                <w:lang w:eastAsia="tr-TR"/>
              </w:rPr>
              <w:t>40</w:t>
            </w:r>
            <w:r w:rsidR="00604671" w:rsidRPr="0065792B">
              <w:rPr>
                <w:lang w:eastAsia="tr-TR"/>
              </w:rPr>
              <w:t xml:space="preserve"> </w:t>
            </w:r>
            <w:r w:rsidR="001F29B9" w:rsidRPr="0065792B">
              <w:rPr>
                <w:lang w:eastAsia="tr-TR"/>
              </w:rPr>
              <w:t>kişi</w:t>
            </w:r>
          </w:p>
          <w:p w14:paraId="68F6A4D8" w14:textId="1ECED810" w:rsidR="0093461D" w:rsidRPr="0065792B" w:rsidRDefault="0093461D" w:rsidP="000D5E85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93461D" w:rsidRPr="0065792B" w14:paraId="4B68A10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5953C8B8" w:rsidR="0093461D" w:rsidRPr="0065792B" w:rsidRDefault="0093461D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t>Eğitim</w:t>
            </w:r>
            <w:r w:rsidR="00BA75EA" w:rsidRPr="0065792B">
              <w:rPr>
                <w:color w:val="000000"/>
                <w:lang w:eastAsia="tr-TR"/>
              </w:rPr>
              <w:t xml:space="preserve"> </w:t>
            </w:r>
            <w:r w:rsidRPr="0065792B">
              <w:rPr>
                <w:color w:val="000000"/>
                <w:lang w:eastAsia="tr-TR"/>
              </w:rPr>
              <w:t>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1E98A6FA" w:rsidR="0093461D" w:rsidRPr="0065792B" w:rsidRDefault="00C86B81" w:rsidP="001F29B9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t>Doğubay</w:t>
            </w:r>
            <w:r w:rsidR="001F29B9" w:rsidRPr="0065792B">
              <w:rPr>
                <w:color w:val="000000"/>
                <w:lang w:eastAsia="tr-TR"/>
              </w:rPr>
              <w:t>azıt Belediyesi Toplantı Salonu</w:t>
            </w:r>
          </w:p>
        </w:tc>
      </w:tr>
      <w:tr w:rsidR="0093461D" w:rsidRPr="0065792B" w14:paraId="71689C9D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79B06409" w:rsidR="0093461D" w:rsidRPr="0065792B" w:rsidRDefault="00124353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t>Eğitimde</w:t>
            </w:r>
            <w:r w:rsidR="0093461D" w:rsidRPr="0065792B">
              <w:rPr>
                <w:color w:val="000000"/>
                <w:lang w:eastAsia="tr-TR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2FF4BC10" w:rsidR="0093461D" w:rsidRPr="0065792B" w:rsidRDefault="00CB1D9D" w:rsidP="002C679A">
            <w:pPr>
              <w:jc w:val="both"/>
              <w:rPr>
                <w:lang w:eastAsia="tr-TR"/>
              </w:rPr>
            </w:pPr>
            <w:r w:rsidRPr="0065792B">
              <w:rPr>
                <w:lang w:eastAsia="tr-TR"/>
              </w:rPr>
              <w:t xml:space="preserve">Teknik Destek faaliyetlerinin gerçekleştirilebilmesi için gerekli çalışma materyalleri </w:t>
            </w:r>
            <w:r w:rsidR="001F29B9" w:rsidRPr="0065792B">
              <w:rPr>
                <w:lang w:eastAsia="tr-TR"/>
              </w:rPr>
              <w:t>yararlanıcı tarafından sağlanacaktır.</w:t>
            </w:r>
            <w:r w:rsidRPr="0065792B">
              <w:rPr>
                <w:lang w:eastAsia="tr-TR"/>
              </w:rPr>
              <w:t xml:space="preserve"> </w:t>
            </w:r>
            <w:r w:rsidR="001F29B9" w:rsidRPr="0065792B">
              <w:rPr>
                <w:lang w:eastAsia="tr-TR"/>
              </w:rPr>
              <w:t xml:space="preserve">Belediye </w:t>
            </w:r>
            <w:r w:rsidRPr="0065792B">
              <w:rPr>
                <w:lang w:eastAsia="tr-TR"/>
              </w:rPr>
              <w:t>tarafından sağlanamayacak nitelikte olan smülatör</w:t>
            </w:r>
            <w:r w:rsidR="00C86B81" w:rsidRPr="0065792B">
              <w:rPr>
                <w:lang w:eastAsia="tr-TR"/>
              </w:rPr>
              <w:t>, keypad vb.</w:t>
            </w:r>
            <w:r w:rsidR="002C679A" w:rsidRPr="0065792B">
              <w:rPr>
                <w:lang w:eastAsia="tr-TR"/>
              </w:rPr>
              <w:t xml:space="preserve"> ihtiyaç duyulacak</w:t>
            </w:r>
            <w:r w:rsidRPr="0065792B">
              <w:rPr>
                <w:lang w:eastAsia="tr-TR"/>
              </w:rPr>
              <w:t xml:space="preserve"> m</w:t>
            </w:r>
            <w:r w:rsidR="002C679A" w:rsidRPr="0065792B">
              <w:rPr>
                <w:lang w:eastAsia="tr-TR"/>
              </w:rPr>
              <w:t>alzeme ya da gerekli görülebilecek diğer ekipmanlar firma tarafından sağlanacaktır.</w:t>
            </w:r>
          </w:p>
        </w:tc>
      </w:tr>
      <w:tr w:rsidR="0093461D" w:rsidRPr="0065792B" w14:paraId="349378E0" w14:textId="77777777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18350095" w:rsidR="0093461D" w:rsidRPr="0065792B" w:rsidRDefault="00604671" w:rsidP="000D5E8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5792B">
              <w:rPr>
                <w:rFonts w:ascii="Times New Roman" w:hAnsi="Times New Roman" w:cs="Times New Roman"/>
              </w:rPr>
              <w:t>Uzman/</w:t>
            </w:r>
            <w:r w:rsidR="0093461D" w:rsidRPr="0065792B">
              <w:rPr>
                <w:rFonts w:ascii="Times New Roman" w:hAnsi="Times New Roman" w:cs="Times New Roman"/>
              </w:rPr>
              <w:t>Eğitimci</w:t>
            </w:r>
            <w:r w:rsidRPr="0065792B">
              <w:rPr>
                <w:rFonts w:ascii="Times New Roman" w:hAnsi="Times New Roman" w:cs="Times New Roman"/>
              </w:rPr>
              <w:t>de</w:t>
            </w:r>
            <w:r w:rsidR="0093461D" w:rsidRPr="0065792B">
              <w:rPr>
                <w:rFonts w:ascii="Times New Roman" w:hAnsi="Times New Roman" w:cs="Times New Roman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5C99C" w14:textId="39B1CCA0" w:rsidR="006321F1" w:rsidRPr="0065792B" w:rsidRDefault="00BC7DC8" w:rsidP="000D5E85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5792B">
              <w:rPr>
                <w:rFonts w:ascii="Times New Roman" w:hAnsi="Times New Roman" w:cs="Times New Roman"/>
              </w:rPr>
              <w:t xml:space="preserve">Üniversitelerin </w:t>
            </w:r>
            <w:r w:rsidR="006321F1" w:rsidRPr="0065792B">
              <w:rPr>
                <w:rFonts w:ascii="Times New Roman" w:hAnsi="Times New Roman" w:cs="Times New Roman"/>
              </w:rPr>
              <w:t xml:space="preserve">Hukuk, </w:t>
            </w:r>
            <w:r w:rsidR="006321F1" w:rsidRPr="0065792B">
              <w:rPr>
                <w:rFonts w:ascii="Times New Roman" w:eastAsia="Times New Roman" w:hAnsi="Times New Roman" w:cs="Times New Roman"/>
              </w:rPr>
              <w:t>M</w:t>
            </w:r>
            <w:r w:rsidR="006321F1" w:rsidRPr="0065792B">
              <w:rPr>
                <w:rFonts w:ascii="Times New Roman" w:hAnsi="Times New Roman" w:cs="Times New Roman"/>
              </w:rPr>
              <w:t>aliye Kamu Yönetimi,</w:t>
            </w:r>
            <w:r w:rsidR="00890985" w:rsidRPr="0065792B">
              <w:rPr>
                <w:rFonts w:ascii="Times New Roman" w:hAnsi="Times New Roman" w:cs="Times New Roman"/>
              </w:rPr>
              <w:t xml:space="preserve"> </w:t>
            </w:r>
            <w:r w:rsidR="006321F1" w:rsidRPr="0065792B">
              <w:rPr>
                <w:rFonts w:ascii="Times New Roman" w:hAnsi="Times New Roman" w:cs="Times New Roman"/>
              </w:rPr>
              <w:t>Siyaset Bilimi ve Kamu Yönetimi</w:t>
            </w:r>
            <w:r w:rsidR="00890985" w:rsidRPr="0065792B">
              <w:rPr>
                <w:rFonts w:ascii="Times New Roman" w:hAnsi="Times New Roman" w:cs="Times New Roman"/>
              </w:rPr>
              <w:t xml:space="preserve"> ya da</w:t>
            </w:r>
            <w:r w:rsidR="006321F1" w:rsidRPr="0065792B">
              <w:rPr>
                <w:rFonts w:ascii="Times New Roman" w:hAnsi="Times New Roman" w:cs="Times New Roman"/>
              </w:rPr>
              <w:t xml:space="preserve"> </w:t>
            </w:r>
            <w:r w:rsidR="00890985" w:rsidRPr="0065792B">
              <w:rPr>
                <w:rFonts w:ascii="Times New Roman" w:hAnsi="Times New Roman" w:cs="Times New Roman"/>
              </w:rPr>
              <w:t xml:space="preserve">Yerel Yönetimler bölümlerinden birinden </w:t>
            </w:r>
            <w:r w:rsidR="006321F1" w:rsidRPr="0065792B">
              <w:rPr>
                <w:rFonts w:ascii="Times New Roman" w:hAnsi="Times New Roman" w:cs="Times New Roman"/>
              </w:rPr>
              <w:t xml:space="preserve">Lisans ya da </w:t>
            </w:r>
            <w:r w:rsidR="00890985" w:rsidRPr="0065792B">
              <w:rPr>
                <w:rFonts w:ascii="Times New Roman" w:hAnsi="Times New Roman" w:cs="Times New Roman"/>
              </w:rPr>
              <w:t>Yüksek Lisans düzeyinde mezun olmak,</w:t>
            </w:r>
          </w:p>
          <w:p w14:paraId="33B9C021" w14:textId="4480B615" w:rsidR="00BC7DC8" w:rsidRPr="0065792B" w:rsidRDefault="00AC3FD3" w:rsidP="000D5E85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5792B">
              <w:rPr>
                <w:rFonts w:ascii="Times New Roman" w:hAnsi="Times New Roman" w:cs="Times New Roman"/>
              </w:rPr>
              <w:t xml:space="preserve">Microsoft Office </w:t>
            </w:r>
            <w:r w:rsidR="00890985" w:rsidRPr="0065792B">
              <w:rPr>
                <w:rFonts w:ascii="Times New Roman" w:hAnsi="Times New Roman" w:cs="Times New Roman"/>
              </w:rPr>
              <w:t>programlarını (Word,Excel,Powerpoint) iyi derecede kullanabilmek,</w:t>
            </w:r>
          </w:p>
          <w:p w14:paraId="15836C91" w14:textId="022B99CA" w:rsidR="00542166" w:rsidRPr="0031137E" w:rsidRDefault="0065792B" w:rsidP="000D5E85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5792B">
              <w:rPr>
                <w:rFonts w:ascii="Times New Roman" w:hAnsi="Times New Roman" w:cs="Times New Roman"/>
              </w:rPr>
              <w:t>Yerel yönetimlerde uzman/e</w:t>
            </w:r>
            <w:r w:rsidR="00E41FE1" w:rsidRPr="0065792B">
              <w:rPr>
                <w:rFonts w:ascii="Times New Roman" w:hAnsi="Times New Roman" w:cs="Times New Roman"/>
              </w:rPr>
              <w:t>ğitimci olarak eğitim vermiş olmak.</w:t>
            </w:r>
          </w:p>
          <w:p w14:paraId="5DB79413" w14:textId="052CC645" w:rsidR="0031137E" w:rsidRPr="0031137E" w:rsidRDefault="0031137E" w:rsidP="0031137E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Benzer k</w:t>
            </w:r>
            <w:bookmarkStart w:id="0" w:name="_GoBack"/>
            <w:bookmarkEnd w:id="0"/>
            <w:r w:rsidRPr="0031137E">
              <w:rPr>
                <w:rFonts w:ascii="Times New Roman" w:hAnsi="Times New Roman" w:cs="Times New Roman"/>
              </w:rPr>
              <w:t>onularda daha önce eğitim vermiş olmak.</w:t>
            </w:r>
          </w:p>
          <w:p w14:paraId="0991AC81" w14:textId="1211EFDE" w:rsidR="00BC7DC8" w:rsidRPr="0065792B" w:rsidRDefault="00BC7DC8" w:rsidP="000D5E8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61D" w:rsidRPr="0065792B" w14:paraId="242160DD" w14:textId="77777777" w:rsidTr="00B41249">
        <w:trPr>
          <w:trHeight w:val="196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6A82157D" w:rsidR="0093461D" w:rsidRPr="0065792B" w:rsidRDefault="0093461D" w:rsidP="000D5E85">
            <w:pPr>
              <w:jc w:val="both"/>
              <w:rPr>
                <w:color w:val="000000"/>
                <w:lang w:eastAsia="tr-TR"/>
              </w:rPr>
            </w:pPr>
            <w:r w:rsidRPr="0065792B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E0D" w14:textId="381F358B" w:rsidR="0065792B" w:rsidRPr="0065792B" w:rsidRDefault="0065792B" w:rsidP="0065792B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14:paraId="4FC92E7B" w14:textId="68CEED12" w:rsidR="0065792B" w:rsidRPr="0065792B" w:rsidRDefault="0065792B" w:rsidP="0065792B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14:paraId="740902A4" w14:textId="79028663" w:rsidR="0065792B" w:rsidRPr="0065792B" w:rsidRDefault="0065792B" w:rsidP="0065792B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5792B">
              <w:rPr>
                <w:rFonts w:ascii="Times New Roman" w:hAnsi="Times New Roman"/>
                <w:sz w:val="24"/>
                <w:szCs w:val="24"/>
                <w:lang w:eastAsia="tr-TR"/>
              </w:rPr>
              <w:t>Eğitim ve faaliyetler belirtilen tarih aralığında olmak şartı ile ilgili kurumun uygun göreceği tarihlerde gerçekleştirilir.</w:t>
            </w:r>
          </w:p>
          <w:p w14:paraId="4F41A345" w14:textId="70831A88" w:rsidR="0093461D" w:rsidRPr="0065792B" w:rsidRDefault="0093461D" w:rsidP="0065792B">
            <w:pPr>
              <w:jc w:val="both"/>
              <w:rPr>
                <w:lang w:eastAsia="tr-TR"/>
              </w:rPr>
            </w:pPr>
          </w:p>
        </w:tc>
      </w:tr>
    </w:tbl>
    <w:p w14:paraId="2F8DCD1C" w14:textId="77777777" w:rsidR="008B2A38" w:rsidRPr="0065792B" w:rsidRDefault="008B2A38" w:rsidP="000D5E85">
      <w:pPr>
        <w:pStyle w:val="ndeer0"/>
        <w:spacing w:before="0" w:beforeAutospacing="0" w:after="0" w:afterAutospacing="0"/>
        <w:jc w:val="both"/>
        <w:rPr>
          <w:b/>
          <w:bCs/>
        </w:rPr>
      </w:pPr>
    </w:p>
    <w:p w14:paraId="6E02884E" w14:textId="77777777" w:rsidR="000428B8" w:rsidRPr="0065792B" w:rsidRDefault="000428B8" w:rsidP="000D5E85">
      <w:pPr>
        <w:tabs>
          <w:tab w:val="left" w:pos="1843"/>
        </w:tabs>
        <w:spacing w:after="120"/>
        <w:jc w:val="both"/>
      </w:pPr>
    </w:p>
    <w:sectPr w:rsidR="000428B8" w:rsidRPr="0065792B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4890E" w14:textId="77777777" w:rsidR="00625217" w:rsidRDefault="00625217">
      <w:r>
        <w:separator/>
      </w:r>
    </w:p>
  </w:endnote>
  <w:endnote w:type="continuationSeparator" w:id="0">
    <w:p w14:paraId="69707BE4" w14:textId="77777777" w:rsidR="00625217" w:rsidRDefault="0062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89D45" w14:textId="77777777" w:rsidR="00625217" w:rsidRDefault="00625217">
      <w:r>
        <w:separator/>
      </w:r>
    </w:p>
  </w:footnote>
  <w:footnote w:type="continuationSeparator" w:id="0">
    <w:p w14:paraId="1D7AC527" w14:textId="77777777" w:rsidR="00625217" w:rsidRDefault="00625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68E7D" w14:textId="0C836CD7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1F976965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1137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1F976965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1137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AAE0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6BA1"/>
    <w:multiLevelType w:val="hybridMultilevel"/>
    <w:tmpl w:val="FCE452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7482B37"/>
    <w:multiLevelType w:val="hybridMultilevel"/>
    <w:tmpl w:val="838E52C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23F2B"/>
    <w:multiLevelType w:val="hybridMultilevel"/>
    <w:tmpl w:val="2B582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718B0"/>
    <w:multiLevelType w:val="hybridMultilevel"/>
    <w:tmpl w:val="D4E04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10"/>
  </w:num>
  <w:num w:numId="8">
    <w:abstractNumId w:val="13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15"/>
  </w:num>
  <w:num w:numId="14">
    <w:abstractNumId w:val="7"/>
  </w:num>
  <w:num w:numId="15">
    <w:abstractNumId w:val="11"/>
  </w:num>
  <w:num w:numId="16">
    <w:abstractNumId w:val="0"/>
  </w:num>
  <w:num w:numId="1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AEE"/>
    <w:rsid w:val="00015F2B"/>
    <w:rsid w:val="000231D8"/>
    <w:rsid w:val="00023257"/>
    <w:rsid w:val="0002451B"/>
    <w:rsid w:val="0002523A"/>
    <w:rsid w:val="0002747C"/>
    <w:rsid w:val="00027AC4"/>
    <w:rsid w:val="00035C27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289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5E85"/>
    <w:rsid w:val="000D6060"/>
    <w:rsid w:val="000E05A8"/>
    <w:rsid w:val="000E45D8"/>
    <w:rsid w:val="000E6D8F"/>
    <w:rsid w:val="000F153D"/>
    <w:rsid w:val="000F7567"/>
    <w:rsid w:val="0010064B"/>
    <w:rsid w:val="00105B09"/>
    <w:rsid w:val="00107701"/>
    <w:rsid w:val="001116C2"/>
    <w:rsid w:val="00120C27"/>
    <w:rsid w:val="00124353"/>
    <w:rsid w:val="00125E38"/>
    <w:rsid w:val="0013721D"/>
    <w:rsid w:val="00145EE8"/>
    <w:rsid w:val="001519E6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1F22B8"/>
    <w:rsid w:val="001F29B9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5B4"/>
    <w:rsid w:val="002A7E22"/>
    <w:rsid w:val="002B1BE6"/>
    <w:rsid w:val="002B3B5D"/>
    <w:rsid w:val="002B42C5"/>
    <w:rsid w:val="002C2402"/>
    <w:rsid w:val="002C5A08"/>
    <w:rsid w:val="002C679A"/>
    <w:rsid w:val="002C6DB1"/>
    <w:rsid w:val="002D0DF1"/>
    <w:rsid w:val="002F2EEE"/>
    <w:rsid w:val="003035DD"/>
    <w:rsid w:val="003043E1"/>
    <w:rsid w:val="00304B5B"/>
    <w:rsid w:val="00310C09"/>
    <w:rsid w:val="0031137E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1783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05A1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166"/>
    <w:rsid w:val="005426C9"/>
    <w:rsid w:val="00560368"/>
    <w:rsid w:val="00561772"/>
    <w:rsid w:val="00562C9A"/>
    <w:rsid w:val="00563D7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04671"/>
    <w:rsid w:val="00612F63"/>
    <w:rsid w:val="00614367"/>
    <w:rsid w:val="00616F26"/>
    <w:rsid w:val="00623C7E"/>
    <w:rsid w:val="00625217"/>
    <w:rsid w:val="00626D8F"/>
    <w:rsid w:val="0063213F"/>
    <w:rsid w:val="006321F1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5792B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7057F5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51830"/>
    <w:rsid w:val="0076018F"/>
    <w:rsid w:val="00760CA9"/>
    <w:rsid w:val="00763AB8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699F"/>
    <w:rsid w:val="007A6E8E"/>
    <w:rsid w:val="007A75C4"/>
    <w:rsid w:val="007B5269"/>
    <w:rsid w:val="007C33AC"/>
    <w:rsid w:val="007C51EB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0985"/>
    <w:rsid w:val="008949D6"/>
    <w:rsid w:val="008A0950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D267A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27AF"/>
    <w:rsid w:val="00A93020"/>
    <w:rsid w:val="00AA33CC"/>
    <w:rsid w:val="00AA3546"/>
    <w:rsid w:val="00AA7942"/>
    <w:rsid w:val="00AB1734"/>
    <w:rsid w:val="00AB3608"/>
    <w:rsid w:val="00AB7D68"/>
    <w:rsid w:val="00AB7ECE"/>
    <w:rsid w:val="00AC3FD3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35E0"/>
    <w:rsid w:val="00B54622"/>
    <w:rsid w:val="00B568F3"/>
    <w:rsid w:val="00B570CB"/>
    <w:rsid w:val="00B6048E"/>
    <w:rsid w:val="00B62C07"/>
    <w:rsid w:val="00B643FB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5EA"/>
    <w:rsid w:val="00BA7B3B"/>
    <w:rsid w:val="00BB1615"/>
    <w:rsid w:val="00BB1680"/>
    <w:rsid w:val="00BB59AC"/>
    <w:rsid w:val="00BB64B6"/>
    <w:rsid w:val="00BB7EBE"/>
    <w:rsid w:val="00BC13C4"/>
    <w:rsid w:val="00BC1710"/>
    <w:rsid w:val="00BC78B4"/>
    <w:rsid w:val="00BC7DC8"/>
    <w:rsid w:val="00BD136F"/>
    <w:rsid w:val="00BD5836"/>
    <w:rsid w:val="00BE0BCB"/>
    <w:rsid w:val="00BE11F4"/>
    <w:rsid w:val="00BE44E5"/>
    <w:rsid w:val="00BE4A89"/>
    <w:rsid w:val="00BE5C23"/>
    <w:rsid w:val="00BE7196"/>
    <w:rsid w:val="00BF282D"/>
    <w:rsid w:val="00BF3C4A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27B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86B81"/>
    <w:rsid w:val="00C9077D"/>
    <w:rsid w:val="00C93124"/>
    <w:rsid w:val="00CA288E"/>
    <w:rsid w:val="00CA3C2A"/>
    <w:rsid w:val="00CA74D9"/>
    <w:rsid w:val="00CB011B"/>
    <w:rsid w:val="00CB1D9D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03DFF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71D1D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1FE1"/>
    <w:rsid w:val="00E43241"/>
    <w:rsid w:val="00E47487"/>
    <w:rsid w:val="00E4751B"/>
    <w:rsid w:val="00E505D0"/>
    <w:rsid w:val="00E5333E"/>
    <w:rsid w:val="00E61D05"/>
    <w:rsid w:val="00E66F39"/>
    <w:rsid w:val="00E7626A"/>
    <w:rsid w:val="00E80BC6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7894"/>
    <w:rsid w:val="00F11AC3"/>
    <w:rsid w:val="00F125B7"/>
    <w:rsid w:val="00F1308F"/>
    <w:rsid w:val="00F15E81"/>
    <w:rsid w:val="00F16E29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5396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99FAEF"/>
  <w15:docId w15:val="{2CB0FC88-9FAF-47F5-B3CA-F615D160A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nhideWhenUsed/>
    <w:qFormat/>
    <w:rsid w:val="006046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 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 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6046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Sevgi GUNDUZ</cp:lastModifiedBy>
  <cp:revision>12</cp:revision>
  <cp:lastPrinted>2012-01-03T06:45:00Z</cp:lastPrinted>
  <dcterms:created xsi:type="dcterms:W3CDTF">2021-12-23T12:29:00Z</dcterms:created>
  <dcterms:modified xsi:type="dcterms:W3CDTF">2022-01-11T06:26:00Z</dcterms:modified>
</cp:coreProperties>
</file>